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BA8F" w14:textId="78F5BBBD" w:rsidR="002E6240" w:rsidRDefault="00605388" w:rsidP="00316012">
      <w:pPr>
        <w:jc w:val="both"/>
        <w:rPr>
          <w:rFonts w:cstheme="minorHAnsi"/>
        </w:rPr>
        <w:sectPr w:rsidR="002E6240" w:rsidSect="000B31AE">
          <w:footerReference w:type="default" r:id="rId7"/>
          <w:pgSz w:w="15840" w:h="12240" w:orient="landscape" w:code="1"/>
          <w:pgMar w:top="1080" w:right="1440" w:bottom="1080" w:left="1440" w:header="708" w:footer="708" w:gutter="0"/>
          <w:pgNumType w:start="0"/>
          <w:cols w:space="708"/>
          <w:titlePg/>
          <w:docGrid w:linePitch="360"/>
        </w:sectPr>
      </w:pPr>
      <w:r w:rsidRPr="00605388">
        <w:rPr>
          <w:noProof/>
        </w:rPr>
        <w:drawing>
          <wp:inline distT="0" distB="0" distL="0" distR="0" wp14:anchorId="1F8F28BD" wp14:editId="527AFB0A">
            <wp:extent cx="8229600" cy="6070733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07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DD4D5" w14:textId="3ABCE042" w:rsidR="001B5CC6" w:rsidRDefault="00605388" w:rsidP="00316012">
      <w:pPr>
        <w:jc w:val="both"/>
        <w:rPr>
          <w:rFonts w:cstheme="minorHAnsi"/>
        </w:rPr>
      </w:pPr>
      <w:r w:rsidRPr="00605388">
        <w:rPr>
          <w:noProof/>
        </w:rPr>
        <w:lastRenderedPageBreak/>
        <w:drawing>
          <wp:inline distT="0" distB="0" distL="0" distR="0" wp14:anchorId="692D5ABC" wp14:editId="52E2C0A5">
            <wp:extent cx="8229600" cy="3197590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19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3A5A6" w14:textId="62F2AF2E" w:rsidR="00AF7C36" w:rsidRPr="00566C62" w:rsidRDefault="00AF7C36" w:rsidP="00875590">
      <w:pPr>
        <w:jc w:val="both"/>
        <w:rPr>
          <w:rFonts w:cstheme="minorHAnsi"/>
          <w:b/>
          <w:sz w:val="28"/>
          <w:szCs w:val="28"/>
        </w:rPr>
      </w:pPr>
    </w:p>
    <w:sectPr w:rsidR="00AF7C36" w:rsidRPr="00566C62" w:rsidSect="00875590">
      <w:pgSz w:w="15840" w:h="12240" w:orient="landscape" w:code="1"/>
      <w:pgMar w:top="1080" w:right="1440" w:bottom="108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96C2" w14:textId="77777777" w:rsidR="00896F81" w:rsidRDefault="00896F81" w:rsidP="0099293F">
      <w:pPr>
        <w:spacing w:after="0" w:line="240" w:lineRule="auto"/>
      </w:pPr>
      <w:r>
        <w:separator/>
      </w:r>
    </w:p>
  </w:endnote>
  <w:endnote w:type="continuationSeparator" w:id="0">
    <w:p w14:paraId="77B5A395" w14:textId="77777777" w:rsidR="00896F81" w:rsidRDefault="00896F81" w:rsidP="0099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BBE8" w14:textId="4B370757" w:rsidR="0099293F" w:rsidRDefault="00185A01" w:rsidP="0099293F">
    <w:pPr>
      <w:pStyle w:val="Piedepgina"/>
      <w:jc w:val="center"/>
    </w:pPr>
    <w:r>
      <w:rPr>
        <w:noProof/>
        <w:lang w:val="es-CL" w:eastAsia="es-CL"/>
      </w:rPr>
      <w:drawing>
        <wp:anchor distT="0" distB="0" distL="114300" distR="114300" simplePos="0" relativeHeight="251659264" behindDoc="0" locked="1" layoutInCell="1" allowOverlap="1" wp14:anchorId="3EE457AF" wp14:editId="6BAAF0C1">
          <wp:simplePos x="0" y="0"/>
          <wp:positionH relativeFrom="column">
            <wp:posOffset>-209550</wp:posOffset>
          </wp:positionH>
          <wp:positionV relativeFrom="paragraph">
            <wp:posOffset>-9279890</wp:posOffset>
          </wp:positionV>
          <wp:extent cx="2052320" cy="667385"/>
          <wp:effectExtent l="0" t="0" r="508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ería interna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5D">
      <w:t>Departamento</w:t>
    </w:r>
    <w:r w:rsidR="0099293F">
      <w:t xml:space="preserve"> de Seguridad Pública</w:t>
    </w:r>
    <w:r w:rsidR="0053415D">
      <w:t xml:space="preserve"> Periodo</w:t>
    </w:r>
    <w:r w:rsidR="0099293F">
      <w:t xml:space="preserve"> 202</w:t>
    </w:r>
    <w:r w:rsidR="008B6F1F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0227" w14:textId="77777777" w:rsidR="00896F81" w:rsidRDefault="00896F81" w:rsidP="0099293F">
      <w:pPr>
        <w:spacing w:after="0" w:line="240" w:lineRule="auto"/>
      </w:pPr>
      <w:r>
        <w:separator/>
      </w:r>
    </w:p>
  </w:footnote>
  <w:footnote w:type="continuationSeparator" w:id="0">
    <w:p w14:paraId="18F49388" w14:textId="77777777" w:rsidR="00896F81" w:rsidRDefault="00896F81" w:rsidP="00992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5F6"/>
    <w:multiLevelType w:val="hybridMultilevel"/>
    <w:tmpl w:val="3CFE6C16"/>
    <w:lvl w:ilvl="0" w:tplc="106434DA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0FA0D28E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2BB4E438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E5E2C6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73060792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E0DABA6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FCFCD49C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0964A6A2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25BABED6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" w15:restartNumberingAfterBreak="0">
    <w:nsid w:val="0C107F35"/>
    <w:multiLevelType w:val="hybridMultilevel"/>
    <w:tmpl w:val="BDFCFA36"/>
    <w:lvl w:ilvl="0" w:tplc="8E609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83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01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2E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8F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68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41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C1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AA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545F42"/>
    <w:multiLevelType w:val="hybridMultilevel"/>
    <w:tmpl w:val="71DA3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C5F82"/>
    <w:multiLevelType w:val="hybridMultilevel"/>
    <w:tmpl w:val="A70E3734"/>
    <w:lvl w:ilvl="0" w:tplc="3B2203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2A9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5E8A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EA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E62B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E2B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884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D8A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43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96008"/>
    <w:multiLevelType w:val="hybridMultilevel"/>
    <w:tmpl w:val="D1DEBF6E"/>
    <w:lvl w:ilvl="0" w:tplc="53708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01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8A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A0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23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A4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AB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C62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E28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7D63A8"/>
    <w:multiLevelType w:val="hybridMultilevel"/>
    <w:tmpl w:val="CA76CF7E"/>
    <w:lvl w:ilvl="0" w:tplc="9564B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D47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180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6C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BA9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4E7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8E7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E9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AB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247103E"/>
    <w:multiLevelType w:val="hybridMultilevel"/>
    <w:tmpl w:val="A134E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333170">
    <w:abstractNumId w:val="2"/>
  </w:num>
  <w:num w:numId="2" w16cid:durableId="1693647435">
    <w:abstractNumId w:val="3"/>
  </w:num>
  <w:num w:numId="3" w16cid:durableId="1826319964">
    <w:abstractNumId w:val="1"/>
  </w:num>
  <w:num w:numId="4" w16cid:durableId="769663772">
    <w:abstractNumId w:val="6"/>
  </w:num>
  <w:num w:numId="5" w16cid:durableId="148790273">
    <w:abstractNumId w:val="0"/>
  </w:num>
  <w:num w:numId="6" w16cid:durableId="1241982854">
    <w:abstractNumId w:val="4"/>
  </w:num>
  <w:num w:numId="7" w16cid:durableId="781725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62"/>
    <w:rsid w:val="0000206C"/>
    <w:rsid w:val="00013E8B"/>
    <w:rsid w:val="00016C5C"/>
    <w:rsid w:val="00044640"/>
    <w:rsid w:val="0004475B"/>
    <w:rsid w:val="00054AAF"/>
    <w:rsid w:val="00056D21"/>
    <w:rsid w:val="00075597"/>
    <w:rsid w:val="0007622C"/>
    <w:rsid w:val="0008103A"/>
    <w:rsid w:val="00091BE8"/>
    <w:rsid w:val="000A63C9"/>
    <w:rsid w:val="000B31AE"/>
    <w:rsid w:val="000B42BD"/>
    <w:rsid w:val="000B7AD2"/>
    <w:rsid w:val="000D2A9E"/>
    <w:rsid w:val="000D2FB3"/>
    <w:rsid w:val="00105FAD"/>
    <w:rsid w:val="00125C99"/>
    <w:rsid w:val="00141805"/>
    <w:rsid w:val="00145635"/>
    <w:rsid w:val="001652C2"/>
    <w:rsid w:val="00171ACA"/>
    <w:rsid w:val="00185A01"/>
    <w:rsid w:val="00186CB0"/>
    <w:rsid w:val="001A7696"/>
    <w:rsid w:val="001B5CC6"/>
    <w:rsid w:val="001D3923"/>
    <w:rsid w:val="001F4854"/>
    <w:rsid w:val="0020687F"/>
    <w:rsid w:val="00220B88"/>
    <w:rsid w:val="00230838"/>
    <w:rsid w:val="002538F5"/>
    <w:rsid w:val="0028628A"/>
    <w:rsid w:val="00290776"/>
    <w:rsid w:val="002A48EF"/>
    <w:rsid w:val="002B7916"/>
    <w:rsid w:val="002D0F30"/>
    <w:rsid w:val="002D3DB7"/>
    <w:rsid w:val="002D4DDC"/>
    <w:rsid w:val="002E6240"/>
    <w:rsid w:val="002F23AA"/>
    <w:rsid w:val="002F40FF"/>
    <w:rsid w:val="00305207"/>
    <w:rsid w:val="00316012"/>
    <w:rsid w:val="00316832"/>
    <w:rsid w:val="00343CAA"/>
    <w:rsid w:val="00351E96"/>
    <w:rsid w:val="0038090C"/>
    <w:rsid w:val="00382990"/>
    <w:rsid w:val="003A1FC7"/>
    <w:rsid w:val="003A710C"/>
    <w:rsid w:val="003B640A"/>
    <w:rsid w:val="003D3EFD"/>
    <w:rsid w:val="00405162"/>
    <w:rsid w:val="00407F62"/>
    <w:rsid w:val="00412C1A"/>
    <w:rsid w:val="00414B05"/>
    <w:rsid w:val="00460DD8"/>
    <w:rsid w:val="004933DA"/>
    <w:rsid w:val="00494660"/>
    <w:rsid w:val="004A718E"/>
    <w:rsid w:val="004D598C"/>
    <w:rsid w:val="00533153"/>
    <w:rsid w:val="0053415D"/>
    <w:rsid w:val="00566C62"/>
    <w:rsid w:val="005747E5"/>
    <w:rsid w:val="00580051"/>
    <w:rsid w:val="005A2D97"/>
    <w:rsid w:val="005A38FD"/>
    <w:rsid w:val="00605388"/>
    <w:rsid w:val="00633221"/>
    <w:rsid w:val="00640E3F"/>
    <w:rsid w:val="00666D1E"/>
    <w:rsid w:val="006822F4"/>
    <w:rsid w:val="006C1EBC"/>
    <w:rsid w:val="006C7D24"/>
    <w:rsid w:val="006D0A18"/>
    <w:rsid w:val="006F4191"/>
    <w:rsid w:val="0072544D"/>
    <w:rsid w:val="00775738"/>
    <w:rsid w:val="00785E60"/>
    <w:rsid w:val="007E35B8"/>
    <w:rsid w:val="007E35CC"/>
    <w:rsid w:val="007F4689"/>
    <w:rsid w:val="00810AFC"/>
    <w:rsid w:val="0082158A"/>
    <w:rsid w:val="00822BB2"/>
    <w:rsid w:val="00832B24"/>
    <w:rsid w:val="00873879"/>
    <w:rsid w:val="00875590"/>
    <w:rsid w:val="00891AB0"/>
    <w:rsid w:val="00896F81"/>
    <w:rsid w:val="008B6F1F"/>
    <w:rsid w:val="00912DA5"/>
    <w:rsid w:val="00916EFD"/>
    <w:rsid w:val="009227DF"/>
    <w:rsid w:val="00941B60"/>
    <w:rsid w:val="00954E21"/>
    <w:rsid w:val="0099293F"/>
    <w:rsid w:val="00996FB2"/>
    <w:rsid w:val="00A07FDE"/>
    <w:rsid w:val="00A13017"/>
    <w:rsid w:val="00A3487B"/>
    <w:rsid w:val="00A4677D"/>
    <w:rsid w:val="00A53F17"/>
    <w:rsid w:val="00A61E2A"/>
    <w:rsid w:val="00A74C68"/>
    <w:rsid w:val="00AA6D66"/>
    <w:rsid w:val="00AB0A6B"/>
    <w:rsid w:val="00AD04CE"/>
    <w:rsid w:val="00AE0921"/>
    <w:rsid w:val="00AF7C36"/>
    <w:rsid w:val="00B207B1"/>
    <w:rsid w:val="00B8741F"/>
    <w:rsid w:val="00BA217D"/>
    <w:rsid w:val="00BC606D"/>
    <w:rsid w:val="00C25EE9"/>
    <w:rsid w:val="00C50557"/>
    <w:rsid w:val="00C50873"/>
    <w:rsid w:val="00C54DE3"/>
    <w:rsid w:val="00C55A17"/>
    <w:rsid w:val="00C73DC4"/>
    <w:rsid w:val="00C82486"/>
    <w:rsid w:val="00C85466"/>
    <w:rsid w:val="00C87791"/>
    <w:rsid w:val="00CA1658"/>
    <w:rsid w:val="00CB70C1"/>
    <w:rsid w:val="00CB7264"/>
    <w:rsid w:val="00CD4415"/>
    <w:rsid w:val="00CF5A7B"/>
    <w:rsid w:val="00D16B1F"/>
    <w:rsid w:val="00D27EEC"/>
    <w:rsid w:val="00D305F0"/>
    <w:rsid w:val="00D36FF7"/>
    <w:rsid w:val="00D6033C"/>
    <w:rsid w:val="00D663A7"/>
    <w:rsid w:val="00D67C94"/>
    <w:rsid w:val="00D84141"/>
    <w:rsid w:val="00DD615E"/>
    <w:rsid w:val="00DF55D9"/>
    <w:rsid w:val="00E32438"/>
    <w:rsid w:val="00E34BB9"/>
    <w:rsid w:val="00E75010"/>
    <w:rsid w:val="00E81166"/>
    <w:rsid w:val="00E8380A"/>
    <w:rsid w:val="00E90121"/>
    <w:rsid w:val="00EC1FDC"/>
    <w:rsid w:val="00EE00BF"/>
    <w:rsid w:val="00F940D1"/>
    <w:rsid w:val="00FB68B4"/>
    <w:rsid w:val="00FC59DD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87D61"/>
  <w15:docId w15:val="{8EC4805E-3B23-4243-97CA-7D6BDB6B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51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FD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29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93F"/>
  </w:style>
  <w:style w:type="paragraph" w:styleId="Piedepgina">
    <w:name w:val="footer"/>
    <w:basedOn w:val="Normal"/>
    <w:link w:val="PiedepginaCar"/>
    <w:uiPriority w:val="99"/>
    <w:unhideWhenUsed/>
    <w:rsid w:val="009929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93F"/>
  </w:style>
  <w:style w:type="character" w:styleId="Hipervnculo">
    <w:name w:val="Hyperlink"/>
    <w:basedOn w:val="Fuentedeprrafopredeter"/>
    <w:uiPriority w:val="99"/>
    <w:unhideWhenUsed/>
    <w:rsid w:val="00075597"/>
    <w:rPr>
      <w:color w:val="26CBEC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105FAD"/>
    <w:pPr>
      <w:pBdr>
        <w:bottom w:val="single" w:sz="8" w:space="4" w:color="98C7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105FAD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FA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105FA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38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D663A7"/>
    <w:rPr>
      <w:b/>
      <w:bCs/>
    </w:rPr>
  </w:style>
  <w:style w:type="table" w:styleId="Sombreadomedio1-nfasis4">
    <w:name w:val="Medium Shading 1 Accent 4"/>
    <w:basedOn w:val="Tablanormal"/>
    <w:uiPriority w:val="63"/>
    <w:unhideWhenUsed/>
    <w:rsid w:val="0082158A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933DA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33DA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4933DA"/>
    <w:rPr>
      <w:vertAlign w:val="superscript"/>
    </w:rPr>
  </w:style>
  <w:style w:type="paragraph" w:styleId="Sinespaciado">
    <w:name w:val="No Spacing"/>
    <w:uiPriority w:val="1"/>
    <w:qFormat/>
    <w:rsid w:val="00056D21"/>
    <w:pPr>
      <w:spacing w:after="0" w:line="240" w:lineRule="auto"/>
    </w:pPr>
    <w:rPr>
      <w:lang w:val="es-CL"/>
    </w:rPr>
  </w:style>
  <w:style w:type="table" w:styleId="Cuadrculamedia1-nfasis4">
    <w:name w:val="Medium Grid 1 Accent 4"/>
    <w:basedOn w:val="Tablanormal"/>
    <w:uiPriority w:val="67"/>
    <w:rsid w:val="00056D21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6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719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138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mpuesto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Compuest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mpuest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Gestión Departamento Seguridad Pública 2022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Gestiónrtamento Seguridad Pública 2022</dc:title>
  <dc:creator>Veronica Urrutia</dc:creator>
  <cp:lastModifiedBy>Fernando</cp:lastModifiedBy>
  <cp:revision>2</cp:revision>
  <cp:lastPrinted>2023-03-29T14:19:00Z</cp:lastPrinted>
  <dcterms:created xsi:type="dcterms:W3CDTF">2023-04-11T19:13:00Z</dcterms:created>
  <dcterms:modified xsi:type="dcterms:W3CDTF">2023-04-11T19:13:00Z</dcterms:modified>
</cp:coreProperties>
</file>